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9A9" w:rsidRPr="005159A9" w:rsidRDefault="005159A9" w:rsidP="005159A9">
      <w:pPr>
        <w:jc w:val="center"/>
        <w:rPr>
          <w:sz w:val="32"/>
          <w:szCs w:val="32"/>
          <w:lang w:val="en-US"/>
        </w:rPr>
      </w:pPr>
      <w:r w:rsidRPr="005159A9">
        <w:rPr>
          <w:sz w:val="32"/>
          <w:szCs w:val="32"/>
          <w:lang w:val="en-US"/>
        </w:rPr>
        <w:t xml:space="preserve">III Period </w:t>
      </w:r>
      <w:proofErr w:type="spellStart"/>
      <w:r w:rsidRPr="005159A9">
        <w:rPr>
          <w:sz w:val="32"/>
          <w:szCs w:val="32"/>
          <w:lang w:val="en-US"/>
        </w:rPr>
        <w:t>Globals</w:t>
      </w:r>
      <w:proofErr w:type="spellEnd"/>
    </w:p>
    <w:p w:rsidR="00E6208A" w:rsidRPr="005159A9" w:rsidRDefault="00E6208A" w:rsidP="005159A9">
      <w:pPr>
        <w:jc w:val="center"/>
        <w:rPr>
          <w:sz w:val="32"/>
          <w:szCs w:val="32"/>
          <w:lang w:val="en-US"/>
        </w:rPr>
      </w:pPr>
      <w:r w:rsidRPr="005159A9">
        <w:rPr>
          <w:sz w:val="32"/>
          <w:szCs w:val="32"/>
          <w:lang w:val="en-US"/>
        </w:rPr>
        <w:t>Science/Social St.</w:t>
      </w:r>
    </w:p>
    <w:p w:rsidR="00E6208A" w:rsidRDefault="005159A9" w:rsidP="00E6208A">
      <w:r>
        <w:t>En el área de ciencias, e</w:t>
      </w:r>
      <w:r w:rsidR="00E6208A" w:rsidRPr="00D06BFC">
        <w:t xml:space="preserve">n las unidades de indagación "Compartiendo el planeta" y "Cómo nos expresamos" los niños tuvieron la oportunidad de indagar sobre las fuentes y las formas de contaminación, así como también sobre cómo la tecnología nos brinda otras posibilidades para expresarnos, mostrando su comprensión por medio de búsqueda de información en textos </w:t>
      </w:r>
      <w:r>
        <w:t xml:space="preserve"> y videos </w:t>
      </w:r>
      <w:r w:rsidR="00E6208A" w:rsidRPr="00D06BFC">
        <w:t xml:space="preserve">preseleccionados </w:t>
      </w:r>
      <w:r>
        <w:t>para ellos,</w:t>
      </w:r>
      <w:r w:rsidR="00E6208A" w:rsidRPr="00D06BFC">
        <w:t xml:space="preserve"> </w:t>
      </w:r>
      <w:r w:rsidR="00E6208A">
        <w:t>salidas pedagógicas</w:t>
      </w:r>
      <w:r>
        <w:t xml:space="preserve">,  charlas con expertos </w:t>
      </w:r>
      <w:r w:rsidR="00E6208A" w:rsidRPr="00D06BFC">
        <w:t xml:space="preserve"> y de actividades en clase y en casa</w:t>
      </w:r>
      <w:r w:rsidR="00E6208A">
        <w:t>.</w:t>
      </w:r>
      <w:r w:rsidR="00E6208A" w:rsidRPr="005213C2">
        <w:t xml:space="preserve"> </w:t>
      </w:r>
    </w:p>
    <w:p w:rsidR="00E6208A" w:rsidRDefault="005159A9" w:rsidP="00E6208A">
      <w:r>
        <w:t>En el área de sociales, p</w:t>
      </w:r>
      <w:r w:rsidR="00E6208A" w:rsidRPr="00D06BFC">
        <w:t>or medio de diferentes experiencias de apr</w:t>
      </w:r>
      <w:r>
        <w:t>endizaje, los niños</w:t>
      </w:r>
      <w:bookmarkStart w:id="0" w:name="_GoBack"/>
      <w:bookmarkEnd w:id="0"/>
      <w:r w:rsidR="00E6208A">
        <w:t xml:space="preserve"> lograron indagar sobre </w:t>
      </w:r>
      <w:r w:rsidR="00E6208A" w:rsidRPr="00D06BFC">
        <w:t xml:space="preserve"> varias alternativas que </w:t>
      </w:r>
      <w:r w:rsidR="00E6208A">
        <w:t xml:space="preserve">existen </w:t>
      </w:r>
      <w:r w:rsidR="00E6208A" w:rsidRPr="00D06BFC">
        <w:t>para cuidar el medio ambiente, y sobre qué forma los niños de estas edades pueden contribuir al respecto. Por otro lado, abordaron la variedad de lenguajes que las artes nos ofrecen.</w:t>
      </w:r>
    </w:p>
    <w:p w:rsidR="00712525" w:rsidRDefault="00712525"/>
    <w:sectPr w:rsidR="00712525" w:rsidSect="00D06BF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08A"/>
    <w:rsid w:val="005159A9"/>
    <w:rsid w:val="00712525"/>
    <w:rsid w:val="00E6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717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claudis</dc:creator>
  <cp:lastModifiedBy>Portatil CCB</cp:lastModifiedBy>
  <cp:revision>2</cp:revision>
  <dcterms:created xsi:type="dcterms:W3CDTF">2013-04-11T19:56:00Z</dcterms:created>
  <dcterms:modified xsi:type="dcterms:W3CDTF">2013-04-11T19:56:00Z</dcterms:modified>
</cp:coreProperties>
</file>